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F7" w:rsidRDefault="001642F7" w:rsidP="001642F7">
      <w:pPr>
        <w:autoSpaceDE w:val="0"/>
        <w:autoSpaceDN w:val="0"/>
        <w:adjustRightInd w:val="0"/>
        <w:spacing w:line="216" w:lineRule="auto"/>
        <w:ind w:right="-545"/>
        <w:jc w:val="center"/>
        <w:rPr>
          <w:color w:val="000000"/>
          <w:sz w:val="18"/>
          <w:szCs w:val="18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>
        <w:rPr>
          <w:color w:val="000000"/>
          <w:sz w:val="18"/>
          <w:szCs w:val="18"/>
        </w:rPr>
        <w:t>Приложение</w:t>
      </w:r>
    </w:p>
    <w:p w:rsidR="00D15F27" w:rsidRDefault="001642F7" w:rsidP="00D15F27">
      <w:pPr>
        <w:autoSpaceDE w:val="0"/>
        <w:autoSpaceDN w:val="0"/>
        <w:adjustRightInd w:val="0"/>
        <w:spacing w:line="216" w:lineRule="auto"/>
        <w:ind w:right="-545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Утверждено</w:t>
      </w:r>
      <w:r w:rsidR="00D15F27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Решением </w:t>
      </w:r>
    </w:p>
    <w:p w:rsidR="00D15F27" w:rsidRDefault="00D15F27" w:rsidP="00D15F27">
      <w:pPr>
        <w:jc w:val="right"/>
        <w:rPr>
          <w:color w:val="000000"/>
          <w:sz w:val="18"/>
          <w:szCs w:val="18"/>
        </w:rPr>
      </w:pPr>
    </w:p>
    <w:p w:rsidR="00D15F27" w:rsidRDefault="00D15F27" w:rsidP="00D15F27">
      <w:pPr>
        <w:jc w:val="right"/>
        <w:rPr>
          <w:color w:val="000000"/>
          <w:sz w:val="18"/>
          <w:szCs w:val="18"/>
        </w:rPr>
      </w:pPr>
    </w:p>
    <w:p w:rsidR="001642F7" w:rsidRDefault="001642F7" w:rsidP="00D15F27">
      <w:pPr>
        <w:jc w:val="center"/>
        <w:rPr>
          <w:b/>
        </w:rPr>
      </w:pPr>
      <w:r>
        <w:rPr>
          <w:b/>
        </w:rPr>
        <w:t>ПОЛОЖЕНИЕ</w:t>
      </w:r>
    </w:p>
    <w:p w:rsidR="001642F7" w:rsidRDefault="001642F7" w:rsidP="001642F7">
      <w:pPr>
        <w:jc w:val="center"/>
        <w:rPr>
          <w:b/>
        </w:rPr>
      </w:pPr>
      <w:r>
        <w:rPr>
          <w:b/>
        </w:rPr>
        <w:t xml:space="preserve">О предельных нормативах </w:t>
      </w:r>
      <w:proofErr w:type="gramStart"/>
      <w:r>
        <w:rPr>
          <w:b/>
        </w:rPr>
        <w:t>размера оплаты труда</w:t>
      </w:r>
      <w:proofErr w:type="gramEnd"/>
      <w:r>
        <w:rPr>
          <w:b/>
        </w:rPr>
        <w:t xml:space="preserve">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органов самоуправления  муниципального образования </w:t>
      </w:r>
      <w:proofErr w:type="spellStart"/>
      <w:r>
        <w:rPr>
          <w:b/>
        </w:rPr>
        <w:t>Крутологовского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Коченёвского</w:t>
      </w:r>
      <w:proofErr w:type="spellEnd"/>
      <w:r>
        <w:rPr>
          <w:b/>
        </w:rPr>
        <w:t xml:space="preserve"> района Новосибирской области</w:t>
      </w:r>
    </w:p>
    <w:p w:rsidR="001642F7" w:rsidRDefault="001642F7" w:rsidP="001642F7">
      <w:pPr>
        <w:spacing w:before="100" w:beforeAutospacing="1" w:after="100" w:afterAutospacing="1"/>
        <w:jc w:val="center"/>
      </w:pPr>
      <w:smartTag w:uri="urn:schemas-microsoft-com:office:smarttags" w:element="place">
        <w:r>
          <w:rPr>
            <w:b/>
            <w:bCs/>
            <w:lang w:val="en-US"/>
          </w:rPr>
          <w:t>I</w:t>
        </w:r>
        <w:r>
          <w:rPr>
            <w:b/>
            <w:bCs/>
          </w:rPr>
          <w:t>.</w:t>
        </w:r>
      </w:smartTag>
      <w:r>
        <w:rPr>
          <w:b/>
          <w:bCs/>
        </w:rPr>
        <w:t xml:space="preserve"> Общие положения</w:t>
      </w:r>
    </w:p>
    <w:p w:rsidR="001642F7" w:rsidRDefault="001642F7" w:rsidP="001642F7">
      <w:pPr>
        <w:spacing w:before="100" w:beforeAutospacing="1" w:after="100" w:afterAutospacing="1"/>
        <w:ind w:firstLine="600"/>
        <w:jc w:val="both"/>
      </w:pPr>
      <w:proofErr w:type="gramStart"/>
      <w:r>
        <w:t>1.1 Настоящее Положение разработано в соответствии с Законом Новосибирской области от 30.10.2007 г. № 157-ОЗ «О муниципальной службе в Новосибирской области»</w:t>
      </w:r>
      <w:r w:rsidR="00CA6DD0">
        <w:t>,</w:t>
      </w:r>
      <w:r w:rsidR="00D15F27">
        <w:t xml:space="preserve"> </w:t>
      </w:r>
      <w:r w:rsidR="00CA6DD0">
        <w:t>П</w:t>
      </w:r>
      <w:r>
        <w:t xml:space="preserve">остановлением </w:t>
      </w:r>
      <w:r w:rsidR="00D15F27">
        <w:t>Правительства</w:t>
      </w:r>
      <w:r>
        <w:t xml:space="preserve"> Новосибирской области </w:t>
      </w:r>
      <w:r w:rsidR="00D15F27">
        <w:t xml:space="preserve">№20-п от 31.01.2017г </w:t>
      </w:r>
      <w:r>
        <w:t>«О нормативах</w:t>
      </w:r>
      <w:r w:rsidR="00D15F27">
        <w:t xml:space="preserve"> формирования расходов на оплату</w:t>
      </w:r>
      <w:r>
        <w:t xml:space="preserve"> труда депутатов,</w:t>
      </w:r>
      <w:r w:rsidR="00D15F27">
        <w:t xml:space="preserve"> </w:t>
      </w:r>
      <w:r>
        <w:t>выборных</w:t>
      </w:r>
      <w:r w:rsidR="00D15F27">
        <w:t xml:space="preserve"> должностных лиц </w:t>
      </w:r>
      <w:r>
        <w:t xml:space="preserve">местного самоуправления, осуществляющихся свои полномочия на постоянной основе, муниципальных служащих и </w:t>
      </w:r>
      <w:r w:rsidR="00CA6DD0">
        <w:t xml:space="preserve">(или) </w:t>
      </w:r>
      <w:r>
        <w:t>содержани</w:t>
      </w:r>
      <w:r w:rsidR="00CA6DD0">
        <w:t>е</w:t>
      </w:r>
      <w:r>
        <w:t>  органов  местного самоуправления</w:t>
      </w:r>
      <w:r w:rsidR="00CA6DD0">
        <w:t xml:space="preserve"> муниципальных образований</w:t>
      </w:r>
      <w:r>
        <w:t xml:space="preserve"> Новосибирской области» и</w:t>
      </w:r>
      <w:proofErr w:type="gramEnd"/>
      <w:r>
        <w:t xml:space="preserve"> </w:t>
      </w:r>
      <w:proofErr w:type="gramStart"/>
      <w:r>
        <w:t>устанавливает условия</w:t>
      </w:r>
      <w:proofErr w:type="gramEnd"/>
      <w:r>
        <w:t xml:space="preserve"> оплаты труда выборных должностных лиц местного самоуправления </w:t>
      </w:r>
      <w:proofErr w:type="spellStart"/>
      <w:r>
        <w:t>Крутологовского</w:t>
      </w:r>
      <w:proofErr w:type="spellEnd"/>
      <w:r>
        <w:t xml:space="preserve"> сельсовета </w:t>
      </w:r>
      <w:proofErr w:type="spellStart"/>
      <w:r>
        <w:t>Коченевского</w:t>
      </w:r>
      <w:proofErr w:type="spellEnd"/>
      <w:r>
        <w:t xml:space="preserve"> района Новосибирской области,  осуществляющих свои полномочия на постоянной основе (далее – Глава </w:t>
      </w:r>
      <w:proofErr w:type="spellStart"/>
      <w:r>
        <w:t>Крутологовского</w:t>
      </w:r>
      <w:proofErr w:type="spellEnd"/>
      <w:r>
        <w:t xml:space="preserve"> сельсовета), муниципальных служащих в администрации </w:t>
      </w:r>
      <w:proofErr w:type="spellStart"/>
      <w:r>
        <w:t>Крутологовского</w:t>
      </w:r>
      <w:proofErr w:type="spellEnd"/>
      <w:r>
        <w:t xml:space="preserve"> сельсовета </w:t>
      </w:r>
      <w:proofErr w:type="spellStart"/>
      <w:r>
        <w:t>Коченевского</w:t>
      </w:r>
      <w:proofErr w:type="spellEnd"/>
      <w:r>
        <w:t xml:space="preserve"> района Новосибирской области (далее – местная администрация).</w:t>
      </w:r>
    </w:p>
    <w:p w:rsidR="001642F7" w:rsidRDefault="001642F7" w:rsidP="001642F7">
      <w:pPr>
        <w:jc w:val="center"/>
      </w:pPr>
    </w:p>
    <w:p w:rsidR="001642F7" w:rsidRDefault="001642F7" w:rsidP="001642F7">
      <w:pPr>
        <w:jc w:val="both"/>
      </w:pPr>
    </w:p>
    <w:p w:rsidR="001642F7" w:rsidRDefault="001642F7" w:rsidP="001642F7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Денежное</w:t>
      </w:r>
      <w:r w:rsidR="00CA6DD0">
        <w:rPr>
          <w:b/>
        </w:rPr>
        <w:t xml:space="preserve"> содержание (возн</w:t>
      </w:r>
      <w:r>
        <w:rPr>
          <w:b/>
        </w:rPr>
        <w:t>аграждение</w:t>
      </w:r>
      <w:r w:rsidR="00CA6DD0">
        <w:rPr>
          <w:b/>
        </w:rPr>
        <w:t>)</w:t>
      </w:r>
      <w:r>
        <w:rPr>
          <w:b/>
        </w:rPr>
        <w:t xml:space="preserve"> выборных должностных лиц.</w:t>
      </w:r>
    </w:p>
    <w:p w:rsidR="001642F7" w:rsidRDefault="001642F7" w:rsidP="001642F7">
      <w:pPr>
        <w:ind w:left="180"/>
        <w:rPr>
          <w:b/>
        </w:rPr>
      </w:pPr>
    </w:p>
    <w:p w:rsidR="001642F7" w:rsidRDefault="001642F7" w:rsidP="001642F7">
      <w:pPr>
        <w:ind w:firstLine="360"/>
        <w:jc w:val="both"/>
      </w:pPr>
      <w:r>
        <w:t>2.1. Оплата труда лиц, замещающих муниципальные должности, состоит из денежного содержания (вознаграждения) (далее – денежное вознаграждение) и иных выплат  в соответствии с действующим  законодательством.</w:t>
      </w:r>
    </w:p>
    <w:p w:rsidR="001642F7" w:rsidRDefault="001642F7" w:rsidP="001642F7">
      <w:pPr>
        <w:ind w:firstLine="360"/>
        <w:jc w:val="both"/>
      </w:pPr>
      <w:r>
        <w:t>2.2.  Предельный размер месячного денежного вознаграждения лиц замещающих муниципальные должности, устанавливается 2403 рублей должностного оклада по должности государственной гражданской службы области «специалист»  в администрации области, исходя из следующих коэффициентов кратности:</w:t>
      </w:r>
    </w:p>
    <w:p w:rsidR="001642F7" w:rsidRDefault="001642F7" w:rsidP="001642F7">
      <w:pPr>
        <w:ind w:firstLine="360"/>
        <w:jc w:val="both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128"/>
        <w:gridCol w:w="2340"/>
      </w:tblGrid>
      <w:tr w:rsidR="001642F7" w:rsidTr="001642F7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pPr>
              <w:jc w:val="both"/>
            </w:pPr>
            <w:r>
              <w:t>Наименование муниципальной должности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pPr>
              <w:jc w:val="both"/>
            </w:pPr>
            <w:r>
              <w:t>Коэффициент кратности</w:t>
            </w:r>
          </w:p>
        </w:tc>
      </w:tr>
      <w:tr w:rsidR="001642F7" w:rsidTr="001642F7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pPr>
              <w:jc w:val="both"/>
            </w:pPr>
            <w:r>
              <w:t>Глава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pPr>
              <w:jc w:val="both"/>
            </w:pPr>
            <w:r>
              <w:t>3,9</w:t>
            </w:r>
          </w:p>
        </w:tc>
      </w:tr>
    </w:tbl>
    <w:p w:rsidR="001642F7" w:rsidRDefault="001642F7" w:rsidP="001642F7">
      <w:pPr>
        <w:ind w:firstLine="360"/>
        <w:jc w:val="both"/>
      </w:pPr>
      <w:r>
        <w:t>2.3. Размеры иных выплат устанавливаются, исходя из следующих предельных нормативов:</w:t>
      </w:r>
    </w:p>
    <w:p w:rsidR="001642F7" w:rsidRDefault="001642F7" w:rsidP="001642F7">
      <w:pPr>
        <w:ind w:firstLine="360"/>
        <w:jc w:val="both"/>
      </w:pPr>
      <w:r>
        <w:t>- ежемесячное денежное поощрение – не более 1,37 месячного денежного вознаграждения;</w:t>
      </w:r>
    </w:p>
    <w:p w:rsidR="001642F7" w:rsidRDefault="001642F7" w:rsidP="001642F7">
      <w:pPr>
        <w:ind w:firstLine="360"/>
        <w:jc w:val="both"/>
      </w:pPr>
      <w:r>
        <w:t>- Единовременная выплата к отпуску не более двух  нормативов месячного должностного оклада в год.</w:t>
      </w:r>
    </w:p>
    <w:p w:rsidR="001642F7" w:rsidRDefault="001642F7" w:rsidP="001642F7">
      <w:pPr>
        <w:ind w:firstLine="360"/>
        <w:jc w:val="both"/>
      </w:pPr>
      <w:r>
        <w:t>2.4. На денежное вознаграждение и иные выплаты начисляется районный коэффициент.</w:t>
      </w:r>
    </w:p>
    <w:p w:rsidR="001642F7" w:rsidRDefault="001642F7" w:rsidP="001642F7">
      <w:pPr>
        <w:ind w:firstLine="360"/>
        <w:jc w:val="both"/>
      </w:pPr>
      <w:r>
        <w:t xml:space="preserve">2.5. Конкретные размеры иных выплат определяется главой  администрацией.  </w:t>
      </w:r>
    </w:p>
    <w:p w:rsidR="001642F7" w:rsidRDefault="001642F7" w:rsidP="001642F7">
      <w:pPr>
        <w:ind w:firstLine="360"/>
        <w:jc w:val="both"/>
      </w:pPr>
    </w:p>
    <w:p w:rsidR="001642F7" w:rsidRDefault="001642F7" w:rsidP="001642F7">
      <w:pPr>
        <w:ind w:firstLine="360"/>
        <w:jc w:val="both"/>
      </w:pPr>
    </w:p>
    <w:p w:rsidR="001642F7" w:rsidRDefault="001642F7" w:rsidP="001642F7">
      <w:pPr>
        <w:ind w:firstLine="360"/>
        <w:jc w:val="both"/>
      </w:pPr>
    </w:p>
    <w:p w:rsidR="001642F7" w:rsidRDefault="001642F7" w:rsidP="001642F7">
      <w:pPr>
        <w:ind w:left="180"/>
        <w:jc w:val="center"/>
        <w:rPr>
          <w:b/>
        </w:rPr>
      </w:pPr>
      <w:r>
        <w:rPr>
          <w:b/>
        </w:rPr>
        <w:lastRenderedPageBreak/>
        <w:t>3. Оплата труда муниципальных служащих</w:t>
      </w:r>
    </w:p>
    <w:p w:rsidR="001642F7" w:rsidRDefault="001642F7" w:rsidP="001642F7">
      <w:pPr>
        <w:ind w:left="180"/>
        <w:rPr>
          <w:b/>
        </w:rPr>
      </w:pPr>
    </w:p>
    <w:p w:rsidR="001642F7" w:rsidRDefault="001642F7" w:rsidP="001642F7">
      <w:pPr>
        <w:numPr>
          <w:ilvl w:val="1"/>
          <w:numId w:val="2"/>
        </w:numPr>
        <w:jc w:val="both"/>
      </w:pPr>
      <w:r>
        <w:t>Оплата труда муниципальных служащих производится в виде денежного содержания</w:t>
      </w:r>
      <w:r w:rsidR="00CA6DD0">
        <w:t xml:space="preserve"> (вознаграждения)</w:t>
      </w:r>
      <w:r>
        <w:t xml:space="preserve">, которое состоит из месячного должностного оклада муниципального служащего в соответствии с замещаемой должностью муниципальной службы (далее – должностной оклад), а также из ежемесячных и иных  дополнительных выплат (далее – дополнительные выплаты). </w:t>
      </w:r>
    </w:p>
    <w:p w:rsidR="001642F7" w:rsidRDefault="001642F7" w:rsidP="001642F7">
      <w:pPr>
        <w:jc w:val="both"/>
      </w:pPr>
      <w:r>
        <w:t xml:space="preserve">      3.2 К дополнительным выплатам относятся:</w:t>
      </w:r>
    </w:p>
    <w:p w:rsidR="001642F7" w:rsidRDefault="001642F7" w:rsidP="001642F7">
      <w:pPr>
        <w:jc w:val="both"/>
      </w:pPr>
      <w:r>
        <w:t xml:space="preserve">      - ежемесячная надбавка к должностному окладу за выслугу лет на муниципальной службе;</w:t>
      </w:r>
    </w:p>
    <w:p w:rsidR="001642F7" w:rsidRDefault="001642F7" w:rsidP="001642F7">
      <w:pPr>
        <w:jc w:val="both"/>
      </w:pPr>
      <w:r>
        <w:t xml:space="preserve">      - ежемесячная надбавка к должностному окладу за особые условия муниципальной службы;</w:t>
      </w:r>
    </w:p>
    <w:p w:rsidR="001642F7" w:rsidRDefault="001642F7" w:rsidP="001642F7">
      <w:pPr>
        <w:jc w:val="both"/>
      </w:pPr>
      <w:r>
        <w:t xml:space="preserve">     - премии за выполнение особо важных и сложных заданий;</w:t>
      </w:r>
    </w:p>
    <w:p w:rsidR="001642F7" w:rsidRDefault="001642F7" w:rsidP="001642F7">
      <w:pPr>
        <w:jc w:val="both"/>
      </w:pPr>
      <w:r>
        <w:t xml:space="preserve">     - ежемесячное денежное поощрение;</w:t>
      </w:r>
    </w:p>
    <w:p w:rsidR="00CA6DD0" w:rsidRDefault="00CA6DD0" w:rsidP="001642F7">
      <w:pPr>
        <w:jc w:val="both"/>
      </w:pPr>
      <w:r>
        <w:t xml:space="preserve">     -  </w:t>
      </w:r>
      <w:r w:rsidR="00CD7BEC">
        <w:t>ежемесячная надбавка к должностному окладу за классный чин муниципальных     служащих</w:t>
      </w:r>
    </w:p>
    <w:p w:rsidR="001642F7" w:rsidRDefault="001642F7" w:rsidP="001642F7">
      <w:pPr>
        <w:jc w:val="both"/>
      </w:pPr>
      <w:r>
        <w:t xml:space="preserve">     - единовременная выплата при предоставлении ежегодного оплачиваемого отпуска и материальная помощь;</w:t>
      </w:r>
    </w:p>
    <w:p w:rsidR="001642F7" w:rsidRDefault="001642F7" w:rsidP="001642F7">
      <w:pPr>
        <w:ind w:firstLine="360"/>
        <w:jc w:val="both"/>
      </w:pPr>
      <w:r>
        <w:t>3.3. На оклад денежного содержания и дополнительные выплаты начисляются районный коэффициент.</w:t>
      </w:r>
    </w:p>
    <w:p w:rsidR="001642F7" w:rsidRDefault="001642F7" w:rsidP="001642F7">
      <w:pPr>
        <w:jc w:val="both"/>
      </w:pPr>
    </w:p>
    <w:p w:rsidR="001642F7" w:rsidRDefault="001642F7" w:rsidP="001642F7">
      <w:pPr>
        <w:numPr>
          <w:ilvl w:val="1"/>
          <w:numId w:val="3"/>
        </w:numPr>
        <w:jc w:val="center"/>
        <w:rPr>
          <w:b/>
        </w:rPr>
      </w:pPr>
      <w:r>
        <w:rPr>
          <w:b/>
        </w:rPr>
        <w:t xml:space="preserve">Размер денежного содержания </w:t>
      </w:r>
    </w:p>
    <w:p w:rsidR="001642F7" w:rsidRDefault="001642F7" w:rsidP="001642F7">
      <w:pPr>
        <w:ind w:left="180"/>
        <w:rPr>
          <w:b/>
        </w:rPr>
      </w:pPr>
    </w:p>
    <w:p w:rsidR="001642F7" w:rsidRDefault="001642F7" w:rsidP="001642F7">
      <w:pPr>
        <w:numPr>
          <w:ilvl w:val="1"/>
          <w:numId w:val="4"/>
        </w:numPr>
        <w:jc w:val="both"/>
      </w:pPr>
      <w:r>
        <w:t>Оплата труда муниципальных служащих производится в соответствии с законом Новосибирской области «О муниципальной службе в Новосибирской области».</w:t>
      </w:r>
    </w:p>
    <w:p w:rsidR="001642F7" w:rsidRDefault="001642F7" w:rsidP="001642F7">
      <w:pPr>
        <w:ind w:left="360"/>
        <w:jc w:val="both"/>
      </w:pPr>
      <w:r>
        <w:t>Предельный размер месячного денежного вознаграждения лиц замещающих муниципальные должности, устанавливается 2403 рублей должностного оклада по должности государственной гражданской службы области «специалист»  в администрации области, исходя из следующих коэффициентов кратности: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228"/>
        <w:gridCol w:w="3240"/>
      </w:tblGrid>
      <w:tr w:rsidR="001642F7" w:rsidTr="001642F7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pPr>
              <w:jc w:val="center"/>
            </w:pPr>
            <w:r>
              <w:t>Наименование должности муниципальной службы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pPr>
              <w:jc w:val="center"/>
            </w:pPr>
            <w:r>
              <w:t>Коэффициент кратности</w:t>
            </w:r>
          </w:p>
        </w:tc>
      </w:tr>
      <w:tr w:rsidR="001642F7" w:rsidTr="001642F7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r>
              <w:t>Заместитель главы администрации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CD7BEC">
            <w:r>
              <w:t>1,5</w:t>
            </w:r>
          </w:p>
        </w:tc>
      </w:tr>
      <w:tr w:rsidR="001642F7" w:rsidTr="001642F7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pPr>
              <w:jc w:val="both"/>
            </w:pPr>
            <w:r>
              <w:t xml:space="preserve">Специалист 1-го разряда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CD7BEC">
            <w:pPr>
              <w:jc w:val="both"/>
            </w:pPr>
            <w:r>
              <w:t>1,26</w:t>
            </w:r>
          </w:p>
        </w:tc>
      </w:tr>
      <w:tr w:rsidR="001642F7" w:rsidTr="001642F7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pPr>
              <w:jc w:val="both"/>
            </w:pPr>
            <w:r>
              <w:t xml:space="preserve">Специалист 2-го разряда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CD7BEC">
            <w:pPr>
              <w:jc w:val="both"/>
            </w:pPr>
            <w:r>
              <w:t>1,13</w:t>
            </w:r>
          </w:p>
        </w:tc>
      </w:tr>
      <w:tr w:rsidR="001642F7" w:rsidTr="001642F7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1642F7">
            <w:pPr>
              <w:jc w:val="both"/>
            </w:pPr>
            <w:r>
              <w:t xml:space="preserve">Специалист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F7" w:rsidRDefault="00CD7BEC">
            <w:pPr>
              <w:jc w:val="both"/>
            </w:pPr>
            <w:r>
              <w:t>1,0</w:t>
            </w:r>
          </w:p>
        </w:tc>
      </w:tr>
    </w:tbl>
    <w:p w:rsidR="001642F7" w:rsidRDefault="001642F7" w:rsidP="001642F7">
      <w:pPr>
        <w:jc w:val="both"/>
      </w:pPr>
    </w:p>
    <w:p w:rsidR="001642F7" w:rsidRDefault="001642F7" w:rsidP="001642F7">
      <w:pPr>
        <w:numPr>
          <w:ilvl w:val="0"/>
          <w:numId w:val="5"/>
        </w:numPr>
        <w:jc w:val="center"/>
        <w:rPr>
          <w:b/>
        </w:rPr>
      </w:pPr>
      <w:r>
        <w:rPr>
          <w:b/>
        </w:rPr>
        <w:t>Ежемесячное денежное поощрение заместителя главы администрации и муниципальных служащих.</w:t>
      </w:r>
    </w:p>
    <w:p w:rsidR="001642F7" w:rsidRDefault="001642F7" w:rsidP="001642F7">
      <w:pPr>
        <w:ind w:left="180"/>
        <w:jc w:val="both"/>
        <w:rPr>
          <w:b/>
        </w:rPr>
      </w:pPr>
    </w:p>
    <w:p w:rsidR="001642F7" w:rsidRDefault="001642F7" w:rsidP="001642F7">
      <w:pPr>
        <w:numPr>
          <w:ilvl w:val="1"/>
          <w:numId w:val="6"/>
        </w:numPr>
        <w:tabs>
          <w:tab w:val="num" w:pos="0"/>
        </w:tabs>
        <w:ind w:left="0" w:firstLine="360"/>
        <w:jc w:val="both"/>
      </w:pPr>
      <w:r>
        <w:t>Заместителю главы администрации и муниципальным служащим устанавливается ежемесячное денежное поощрение (в кратном отношении к размеру должностного оклада)</w:t>
      </w:r>
    </w:p>
    <w:p w:rsidR="001642F7" w:rsidRDefault="001642F7" w:rsidP="001642F7">
      <w:pPr>
        <w:jc w:val="both"/>
      </w:pPr>
      <w:r>
        <w:t xml:space="preserve">      - Заместителю главы администрации – в размере </w:t>
      </w:r>
      <w:r w:rsidR="00CD7BEC">
        <w:t xml:space="preserve">от </w:t>
      </w:r>
      <w:r>
        <w:t xml:space="preserve">1,5 </w:t>
      </w:r>
      <w:r w:rsidR="00CD7BEC">
        <w:t xml:space="preserve">до 2,3 </w:t>
      </w:r>
      <w:r>
        <w:t>должностного оклада</w:t>
      </w:r>
    </w:p>
    <w:p w:rsidR="001642F7" w:rsidRDefault="001642F7" w:rsidP="001642F7">
      <w:pPr>
        <w:ind w:firstLine="360"/>
        <w:jc w:val="both"/>
      </w:pPr>
      <w:r>
        <w:t>-   специалисту  1</w:t>
      </w:r>
      <w:r w:rsidR="00CD7BEC">
        <w:t>-2</w:t>
      </w:r>
      <w:r>
        <w:t xml:space="preserve"> категории и специалистам  - в размере 1,5</w:t>
      </w:r>
      <w:r w:rsidR="00CD7BEC">
        <w:t xml:space="preserve"> до 3,05</w:t>
      </w:r>
      <w:r>
        <w:t xml:space="preserve">  должностного оклада;</w:t>
      </w:r>
    </w:p>
    <w:p w:rsidR="001642F7" w:rsidRDefault="001642F7" w:rsidP="001642F7">
      <w:pPr>
        <w:ind w:firstLine="360"/>
        <w:jc w:val="both"/>
      </w:pPr>
      <w:r>
        <w:t>5.2 Основными критериями, определяющими возможность выплаты и размер ежемесячного денежного поощрения , является:</w:t>
      </w:r>
    </w:p>
    <w:p w:rsidR="001642F7" w:rsidRDefault="001642F7" w:rsidP="001642F7">
      <w:pPr>
        <w:ind w:firstLine="360"/>
        <w:jc w:val="both"/>
      </w:pPr>
      <w:r>
        <w:t>- добросовестное и качественное исполнение должностных обязанностей, высокие личные показатели по службе;</w:t>
      </w:r>
    </w:p>
    <w:p w:rsidR="001642F7" w:rsidRDefault="001642F7" w:rsidP="001642F7">
      <w:pPr>
        <w:ind w:firstLine="360"/>
        <w:jc w:val="both"/>
      </w:pPr>
      <w:r>
        <w:t>- своевременное выполнение распоряжений и указаний вышестоящих в порядке подчиненности руководителей;</w:t>
      </w:r>
    </w:p>
    <w:p w:rsidR="001642F7" w:rsidRDefault="001642F7" w:rsidP="001642F7">
      <w:pPr>
        <w:ind w:firstLine="360"/>
        <w:jc w:val="both"/>
      </w:pPr>
      <w:r>
        <w:t>- качественное и своевременное представление информации и сведений вышестоящим руководителям;</w:t>
      </w:r>
    </w:p>
    <w:p w:rsidR="001642F7" w:rsidRDefault="001642F7" w:rsidP="001642F7">
      <w:pPr>
        <w:ind w:firstLine="360"/>
        <w:jc w:val="both"/>
      </w:pPr>
      <w:r>
        <w:lastRenderedPageBreak/>
        <w:t>- соблюдение установленных правил внутреннего трудового распорядка и порядка работы со служебной информацией;</w:t>
      </w:r>
    </w:p>
    <w:p w:rsidR="001642F7" w:rsidRDefault="001642F7" w:rsidP="001642F7">
      <w:pPr>
        <w:tabs>
          <w:tab w:val="left" w:pos="0"/>
        </w:tabs>
        <w:ind w:firstLine="360"/>
        <w:jc w:val="both"/>
      </w:pPr>
      <w:r>
        <w:t>- поддержание квалификации на уровне, достаточном для исполнения должностных обязанностей;</w:t>
      </w:r>
    </w:p>
    <w:p w:rsidR="001642F7" w:rsidRDefault="001642F7" w:rsidP="001642F7">
      <w:pPr>
        <w:tabs>
          <w:tab w:val="left" w:pos="0"/>
        </w:tabs>
        <w:ind w:firstLine="360"/>
        <w:jc w:val="both"/>
      </w:pPr>
      <w:r>
        <w:t>- хранение государственной или иной охраняемой законом тайны.</w:t>
      </w:r>
    </w:p>
    <w:p w:rsidR="001642F7" w:rsidRDefault="001642F7" w:rsidP="001642F7">
      <w:pPr>
        <w:tabs>
          <w:tab w:val="left" w:pos="0"/>
        </w:tabs>
        <w:ind w:firstLine="360"/>
        <w:jc w:val="both"/>
      </w:pPr>
      <w:r>
        <w:t>5.3 Заместителю главы администрации и муниципальным служащим, проработавшим неполный период, принятый в качестве расчетного для начисления поощрения, поступлением в учебные заведения, прохождением курсов по переподготовке (переквалификации) повышению квалификации, увольнении, выходом на пенсию, предоставлением отпуска по беременности и родам, по уходу за ребенком до достижения им возраста трех лет и по другим уважительным причинам, выплата ежемесячного денежного поощрения производится за фактически отработанное  время в данном расчетном периоде</w:t>
      </w:r>
    </w:p>
    <w:p w:rsidR="001642F7" w:rsidRDefault="001642F7" w:rsidP="001642F7">
      <w:pPr>
        <w:tabs>
          <w:tab w:val="left" w:pos="0"/>
        </w:tabs>
        <w:ind w:firstLine="540"/>
        <w:jc w:val="both"/>
      </w:pPr>
      <w:r>
        <w:t>5.4 Заместитель главы администрации и муниципальные служащие, допустившие упущения в работе и нарушение трудовой дисциплины в расчетном периоде, не предоставляются к ежемесячному денежному поощрению, в том числе за:</w:t>
      </w:r>
    </w:p>
    <w:p w:rsidR="001642F7" w:rsidRDefault="001642F7" w:rsidP="001642F7">
      <w:pPr>
        <w:tabs>
          <w:tab w:val="left" w:pos="0"/>
        </w:tabs>
        <w:ind w:firstLine="360"/>
        <w:jc w:val="both"/>
      </w:pPr>
      <w:r>
        <w:t>- несвоевременное или качественное выполнение обязанностей, предусмотренных должностными инструкциями;</w:t>
      </w:r>
    </w:p>
    <w:p w:rsidR="001642F7" w:rsidRDefault="001642F7" w:rsidP="001642F7">
      <w:pPr>
        <w:tabs>
          <w:tab w:val="left" w:pos="0"/>
        </w:tabs>
        <w:ind w:firstLine="360"/>
        <w:jc w:val="both"/>
      </w:pPr>
      <w:r>
        <w:t>- несвоевременное или некачественное выполнение заданий и распоряжений руководителей;</w:t>
      </w:r>
    </w:p>
    <w:p w:rsidR="001642F7" w:rsidRDefault="001642F7" w:rsidP="001642F7">
      <w:pPr>
        <w:tabs>
          <w:tab w:val="left" w:pos="0"/>
        </w:tabs>
        <w:ind w:firstLine="360"/>
        <w:jc w:val="both"/>
      </w:pPr>
      <w:r>
        <w:t>- совершение прогула, в том числе отсутствие на работе более четырех часов в течение рабочего дня без уважительных причин;</w:t>
      </w:r>
    </w:p>
    <w:p w:rsidR="001642F7" w:rsidRDefault="001642F7" w:rsidP="001642F7">
      <w:pPr>
        <w:tabs>
          <w:tab w:val="left" w:pos="0"/>
        </w:tabs>
        <w:ind w:firstLine="360"/>
        <w:jc w:val="both"/>
      </w:pPr>
      <w:r>
        <w:t>- появление на работе в нетрезвом состоянии, в состоянии наркотического или токсического опьянения;</w:t>
      </w:r>
    </w:p>
    <w:p w:rsidR="001642F7" w:rsidRDefault="001642F7" w:rsidP="001642F7">
      <w:pPr>
        <w:tabs>
          <w:tab w:val="left" w:pos="0"/>
        </w:tabs>
        <w:ind w:firstLine="360"/>
        <w:jc w:val="both"/>
      </w:pPr>
      <w:r>
        <w:t>- другие нарушения трудовой дисциплины.</w:t>
      </w:r>
    </w:p>
    <w:p w:rsidR="001642F7" w:rsidRDefault="001642F7" w:rsidP="001642F7">
      <w:pPr>
        <w:ind w:left="360"/>
        <w:jc w:val="both"/>
        <w:rPr>
          <w:b/>
        </w:rPr>
      </w:pPr>
    </w:p>
    <w:p w:rsidR="001642F7" w:rsidRDefault="001642F7" w:rsidP="001642F7">
      <w:pPr>
        <w:ind w:left="360"/>
        <w:jc w:val="center"/>
        <w:rPr>
          <w:b/>
        </w:rPr>
      </w:pPr>
      <w:r>
        <w:rPr>
          <w:b/>
        </w:rPr>
        <w:t>6. Ежемесячная надбавка за выслугу лет.</w:t>
      </w:r>
    </w:p>
    <w:p w:rsidR="001642F7" w:rsidRDefault="001642F7" w:rsidP="001642F7">
      <w:pPr>
        <w:ind w:left="360"/>
        <w:jc w:val="both"/>
      </w:pPr>
    </w:p>
    <w:p w:rsidR="001642F7" w:rsidRDefault="001642F7" w:rsidP="001642F7">
      <w:pPr>
        <w:ind w:firstLine="360"/>
        <w:jc w:val="both"/>
      </w:pPr>
      <w:r>
        <w:t>6.1 Ежемесячная надбавка к должностному окладу  за выслугу лет устанавливается в зависимости от стажа муниципальной службы:</w:t>
      </w:r>
    </w:p>
    <w:p w:rsidR="001642F7" w:rsidRDefault="001642F7" w:rsidP="001642F7">
      <w:pPr>
        <w:ind w:firstLine="360"/>
        <w:jc w:val="both"/>
      </w:pPr>
      <w:r>
        <w:t>- при стаже муниципальной службы от 1 до 5 лет – 10 процентов должностного оклада;</w:t>
      </w:r>
    </w:p>
    <w:p w:rsidR="001642F7" w:rsidRDefault="001642F7" w:rsidP="001642F7">
      <w:pPr>
        <w:jc w:val="both"/>
      </w:pPr>
      <w:r>
        <w:t xml:space="preserve">      - при стаже муниципальной службы от 5 до 10 лет – 15 процентов должностного оклада;</w:t>
      </w:r>
    </w:p>
    <w:p w:rsidR="001642F7" w:rsidRDefault="001642F7" w:rsidP="001642F7">
      <w:pPr>
        <w:ind w:firstLine="360"/>
        <w:jc w:val="both"/>
      </w:pPr>
      <w:r>
        <w:t>- при стаже муниципальной службы от 10 до 15 лет – 20 процентов должностного оклада;</w:t>
      </w:r>
    </w:p>
    <w:p w:rsidR="001642F7" w:rsidRDefault="001642F7" w:rsidP="001642F7">
      <w:pPr>
        <w:ind w:firstLine="360"/>
        <w:jc w:val="both"/>
      </w:pPr>
      <w:r>
        <w:t>- при стаже муниципальной службы от 15  и выше – 30 процентов должностного оклада.</w:t>
      </w:r>
    </w:p>
    <w:p w:rsidR="001642F7" w:rsidRDefault="001642F7" w:rsidP="001642F7">
      <w:pPr>
        <w:ind w:firstLine="360"/>
        <w:jc w:val="both"/>
      </w:pPr>
      <w:r>
        <w:t xml:space="preserve"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должностях государственной службы и иные периоды трудовой деятельности в соответствии с законодательством Новосибирской области. При этом учитываются периоды работы (службы), ранее засчитанные в установленном порядке.  </w:t>
      </w:r>
    </w:p>
    <w:p w:rsidR="001642F7" w:rsidRDefault="001642F7" w:rsidP="001642F7">
      <w:pPr>
        <w:ind w:firstLine="360"/>
        <w:jc w:val="both"/>
      </w:pPr>
      <w:r>
        <w:t xml:space="preserve">Решение об установлении ежемесячной надбавки к должностному окладу за выслугу лет муниципальным служащим принимается главой администрации по представлению  муниципальной Комиссии по установлению стажа работы, государственной пенсии, и оформляется распоряжением главы администрации </w:t>
      </w:r>
      <w:proofErr w:type="spellStart"/>
      <w:r>
        <w:t>Крутологовского</w:t>
      </w:r>
      <w:proofErr w:type="spellEnd"/>
      <w:r>
        <w:t xml:space="preserve"> сельсовета </w:t>
      </w:r>
      <w:proofErr w:type="spellStart"/>
      <w:r>
        <w:t>Коченёвского</w:t>
      </w:r>
      <w:proofErr w:type="spellEnd"/>
      <w:r>
        <w:t xml:space="preserve"> района Новосибирской области.</w:t>
      </w:r>
    </w:p>
    <w:p w:rsidR="001642F7" w:rsidRDefault="001642F7" w:rsidP="001642F7">
      <w:pPr>
        <w:ind w:firstLine="360"/>
        <w:jc w:val="both"/>
      </w:pPr>
      <w:r>
        <w:t>6.2 Начисление надбавки за выслугу лет производится ежемесячно, в процентом отношении к должностному окладу работника, без учета других доплат и надбавок и выплачивается одновременно с заработной платой.</w:t>
      </w:r>
    </w:p>
    <w:p w:rsidR="001642F7" w:rsidRDefault="001642F7" w:rsidP="001642F7">
      <w:pPr>
        <w:ind w:firstLine="360"/>
        <w:jc w:val="both"/>
      </w:pPr>
      <w:r>
        <w:lastRenderedPageBreak/>
        <w:t>6.3 При исполнении обязанностей временно отсутствующего работника надбавка за выслугу лет муниципальному служащему начисляется на должностной оклад по основному месту работы.</w:t>
      </w:r>
    </w:p>
    <w:p w:rsidR="001642F7" w:rsidRDefault="001642F7" w:rsidP="001642F7">
      <w:pPr>
        <w:ind w:firstLine="360"/>
        <w:jc w:val="both"/>
      </w:pPr>
      <w:r>
        <w:t>6.4 Надбавка за выслугу лет выплачивается с момента возникновения права на назначение или изменение размера этой надбавки.</w:t>
      </w:r>
    </w:p>
    <w:p w:rsidR="001642F7" w:rsidRDefault="001642F7" w:rsidP="001642F7">
      <w:pPr>
        <w:ind w:firstLine="360"/>
        <w:jc w:val="both"/>
      </w:pPr>
      <w:r>
        <w:t>В случае если право на назначение или изменение размера надбавки за выслугу лет наступило в период, когда за работником в соответствии с законодательством сохраняется средний заработок (переподготовка или повышение квалификации с отрывом от работы в учебном учреждении и др.), указанная надбавка ему устанавливается  с момента наступления этого права и производится соответствующей перерасчет среднего заработка.</w:t>
      </w:r>
    </w:p>
    <w:p w:rsidR="001642F7" w:rsidRDefault="001642F7" w:rsidP="001642F7">
      <w:pPr>
        <w:ind w:left="360"/>
        <w:jc w:val="both"/>
      </w:pPr>
    </w:p>
    <w:p w:rsidR="001642F7" w:rsidRDefault="001642F7" w:rsidP="001642F7">
      <w:pPr>
        <w:ind w:left="360"/>
        <w:jc w:val="center"/>
      </w:pPr>
      <w:r>
        <w:t xml:space="preserve">7. </w:t>
      </w:r>
      <w:r>
        <w:rPr>
          <w:b/>
        </w:rPr>
        <w:t>Ежемесячная надбавка к должностному окладу  за особые условия муниципальной службы</w:t>
      </w:r>
      <w:r>
        <w:t>.</w:t>
      </w:r>
    </w:p>
    <w:p w:rsidR="001642F7" w:rsidRDefault="001642F7" w:rsidP="001642F7">
      <w:pPr>
        <w:ind w:left="360"/>
        <w:jc w:val="both"/>
      </w:pPr>
    </w:p>
    <w:p w:rsidR="001642F7" w:rsidRDefault="001642F7" w:rsidP="001642F7">
      <w:pPr>
        <w:ind w:firstLine="360"/>
        <w:jc w:val="both"/>
      </w:pPr>
      <w:r>
        <w:t>7.1 Особые условия муниципальной службы определяются сложностью, напряженностью и специальным режимом работы.</w:t>
      </w:r>
    </w:p>
    <w:p w:rsidR="001642F7" w:rsidRDefault="001642F7" w:rsidP="001642F7">
      <w:pPr>
        <w:ind w:firstLine="360"/>
        <w:jc w:val="both"/>
      </w:pPr>
      <w:r>
        <w:t>Сложность и напряженность выполняемой работы устанавливается исходя из должностных обязанностей (комплексный, межведомственный характер работ, большой объем неотложных работ), прав и ответственности муниципального служащего.</w:t>
      </w:r>
    </w:p>
    <w:p w:rsidR="001642F7" w:rsidRDefault="001642F7" w:rsidP="001642F7">
      <w:pPr>
        <w:ind w:firstLine="360"/>
        <w:jc w:val="both"/>
      </w:pPr>
      <w:r>
        <w:t>Под специальным режимом работы понимаются систематические отклонения по служебной необходимости от установленного режима труда и отдыха (ненормированный рабочий день, работа в выходные и праздничные дни, а также разъездной характер работы (систематические командировки).</w:t>
      </w:r>
    </w:p>
    <w:p w:rsidR="001642F7" w:rsidRDefault="001642F7" w:rsidP="001642F7">
      <w:pPr>
        <w:numPr>
          <w:ilvl w:val="1"/>
          <w:numId w:val="7"/>
        </w:numPr>
        <w:ind w:left="0" w:firstLine="360"/>
        <w:jc w:val="both"/>
      </w:pPr>
      <w:r>
        <w:t>Ежемесячная надбавка к должностному окладу муниципального служащего  за особые условия муниципальной службы устанавливается:</w:t>
      </w:r>
    </w:p>
    <w:p w:rsidR="001642F7" w:rsidRDefault="001642F7" w:rsidP="001642F7">
      <w:pPr>
        <w:jc w:val="both"/>
      </w:pPr>
      <w:r>
        <w:t xml:space="preserve">       - по ведущим должностям муниципальной службы – в размере 1,2 должностного оклада</w:t>
      </w:r>
    </w:p>
    <w:p w:rsidR="001642F7" w:rsidRDefault="001642F7" w:rsidP="001642F7">
      <w:pPr>
        <w:ind w:firstLine="360"/>
        <w:jc w:val="both"/>
      </w:pPr>
      <w:r>
        <w:t xml:space="preserve"> - по младшим должностям муниципальной службы – в размере до 0,6 должностного оклада.</w:t>
      </w:r>
    </w:p>
    <w:p w:rsidR="001642F7" w:rsidRDefault="001642F7" w:rsidP="001642F7">
      <w:pPr>
        <w:ind w:firstLine="360"/>
        <w:jc w:val="both"/>
      </w:pPr>
      <w:r>
        <w:t>7.3  Ежемесячная надбавка за особые условия муниципальной службы может быть увеличена или уменьшена при изменении степени сложности и напряженности работы. Ежемесячная надбавка за особые условия муниципальной службы может быть уменьшена:</w:t>
      </w:r>
    </w:p>
    <w:p w:rsidR="001642F7" w:rsidRDefault="001642F7" w:rsidP="001642F7">
      <w:pPr>
        <w:ind w:firstLine="360"/>
        <w:jc w:val="both"/>
      </w:pPr>
      <w:r>
        <w:t>- не выполнение в срок постановлений, распоряжений, указаний руководителей органов местного самоуправления;</w:t>
      </w:r>
    </w:p>
    <w:p w:rsidR="001642F7" w:rsidRDefault="001642F7" w:rsidP="001642F7">
      <w:pPr>
        <w:ind w:firstLine="360"/>
        <w:jc w:val="both"/>
      </w:pPr>
      <w:r>
        <w:t>- некачественное исполнение служебных обязанностей, порученной работы, нарушение трудовой дисциплины;</w:t>
      </w:r>
    </w:p>
    <w:p w:rsidR="001642F7" w:rsidRDefault="001642F7" w:rsidP="001642F7">
      <w:pPr>
        <w:ind w:firstLine="360"/>
        <w:jc w:val="both"/>
      </w:pPr>
      <w:r>
        <w:t>-  необеспечение сохранности материальных ценностей;</w:t>
      </w:r>
    </w:p>
    <w:p w:rsidR="001642F7" w:rsidRDefault="001642F7" w:rsidP="001642F7">
      <w:pPr>
        <w:ind w:firstLine="360"/>
        <w:jc w:val="both"/>
      </w:pPr>
      <w:r>
        <w:t xml:space="preserve">- другие упущения.     </w:t>
      </w:r>
    </w:p>
    <w:p w:rsidR="001642F7" w:rsidRDefault="001642F7" w:rsidP="001642F7">
      <w:pPr>
        <w:ind w:firstLine="360"/>
        <w:jc w:val="both"/>
      </w:pPr>
      <w:r>
        <w:t>7.4 При установлении надбавки за особые условия муниципальной службы учитывается исполнение муниципальным служащим обязанностей отсутствующего муниципального служащего без освобождения от своей основной работы.</w:t>
      </w:r>
    </w:p>
    <w:p w:rsidR="001642F7" w:rsidRDefault="001642F7" w:rsidP="001642F7">
      <w:pPr>
        <w:ind w:firstLine="360"/>
        <w:jc w:val="both"/>
      </w:pPr>
    </w:p>
    <w:p w:rsidR="001642F7" w:rsidRDefault="001642F7" w:rsidP="001642F7">
      <w:pPr>
        <w:ind w:firstLine="360"/>
        <w:jc w:val="both"/>
        <w:rPr>
          <w:b/>
        </w:rPr>
      </w:pPr>
      <w:r>
        <w:t xml:space="preserve">                     </w:t>
      </w:r>
      <w:r>
        <w:rPr>
          <w:b/>
        </w:rPr>
        <w:t>8. Ежемесячная надбавка за классный чин</w:t>
      </w:r>
    </w:p>
    <w:p w:rsidR="001642F7" w:rsidRDefault="001642F7" w:rsidP="001642F7">
      <w:pPr>
        <w:spacing w:before="100" w:beforeAutospacing="1" w:after="100" w:afterAutospacing="1"/>
        <w:ind w:firstLine="57"/>
        <w:jc w:val="both"/>
      </w:pPr>
      <w:r>
        <w:t>8.1. Ежемесячная надбавка за классный чин устанавливается  муниципальным служащим персонально в соответствии с замещаемой должностью муниципальной службы в пределах группы должностей муниципальной службы</w:t>
      </w:r>
      <w:proofErr w:type="gramStart"/>
      <w:r>
        <w:t xml:space="preserve"> ,</w:t>
      </w:r>
      <w:proofErr w:type="gramEnd"/>
      <w:r>
        <w:t xml:space="preserve"> а также с учетом профессионального уровня  и продолжительности муниципальной службы  в замещаемой  должности муниципальной службы в следующих размерах:  </w:t>
      </w:r>
    </w:p>
    <w:p w:rsidR="00CD7BEC" w:rsidRDefault="00CD7BEC" w:rsidP="001642F7">
      <w:pPr>
        <w:spacing w:before="100" w:beforeAutospacing="1" w:after="100" w:afterAutospacing="1"/>
        <w:ind w:firstLine="57"/>
        <w:jc w:val="both"/>
      </w:pPr>
    </w:p>
    <w:tbl>
      <w:tblPr>
        <w:tblW w:w="0" w:type="auto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1"/>
        <w:gridCol w:w="2739"/>
      </w:tblGrid>
      <w:tr w:rsidR="001642F7" w:rsidTr="001642F7">
        <w:tc>
          <w:tcPr>
            <w:tcW w:w="6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2F7" w:rsidRDefault="00CD7BEC" w:rsidP="00CD7BEC">
            <w:pPr>
              <w:spacing w:before="100" w:beforeAutospacing="1" w:after="100" w:afterAutospacing="1"/>
              <w:jc w:val="both"/>
            </w:pPr>
            <w:r>
              <w:lastRenderedPageBreak/>
              <w:t>Наименование классного</w:t>
            </w:r>
            <w:r w:rsidR="001642F7">
              <w:t xml:space="preserve"> чин</w:t>
            </w:r>
            <w:r>
              <w:t>а муниципальных служащих</w:t>
            </w:r>
            <w:r w:rsidR="001642F7">
              <w:t xml:space="preserve"> </w:t>
            </w:r>
          </w:p>
        </w:tc>
        <w:tc>
          <w:tcPr>
            <w:tcW w:w="2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2F7" w:rsidRDefault="00CD7BEC">
            <w:pPr>
              <w:spacing w:before="100" w:beforeAutospacing="1" w:after="100" w:afterAutospacing="1"/>
              <w:jc w:val="both"/>
            </w:pPr>
            <w:r>
              <w:t>Норматив ежемесячной надбавки</w:t>
            </w:r>
          </w:p>
        </w:tc>
      </w:tr>
      <w:tr w:rsidR="00CD7BEC" w:rsidTr="001642F7">
        <w:tc>
          <w:tcPr>
            <w:tcW w:w="6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BEC" w:rsidRDefault="00CD7BEC" w:rsidP="00CD7BEC">
            <w:pPr>
              <w:spacing w:before="100" w:beforeAutospacing="1" w:after="100" w:afterAutospacing="1"/>
              <w:jc w:val="both"/>
            </w:pPr>
            <w:r>
              <w:t>Советник муниципальной службы 3класса</w:t>
            </w:r>
          </w:p>
        </w:tc>
        <w:tc>
          <w:tcPr>
            <w:tcW w:w="2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BEC" w:rsidRDefault="00CD7BEC" w:rsidP="00DC476C">
            <w:pPr>
              <w:spacing w:before="100" w:beforeAutospacing="1" w:after="100" w:afterAutospacing="1"/>
              <w:jc w:val="both"/>
            </w:pPr>
            <w:r>
              <w:t>1135</w:t>
            </w:r>
          </w:p>
        </w:tc>
      </w:tr>
      <w:tr w:rsidR="001642F7" w:rsidTr="001642F7">
        <w:trPr>
          <w:trHeight w:val="357"/>
        </w:trPr>
        <w:tc>
          <w:tcPr>
            <w:tcW w:w="60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2F7" w:rsidRDefault="001642F7">
            <w:pPr>
              <w:spacing w:before="100" w:beforeAutospacing="1" w:after="100" w:afterAutospacing="1"/>
              <w:jc w:val="both"/>
            </w:pPr>
            <w:r>
              <w:t>Секретарь муниципальной службы 1 класса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2F7" w:rsidRDefault="00DC476C">
            <w:pPr>
              <w:spacing w:before="100" w:beforeAutospacing="1" w:after="100" w:afterAutospacing="1"/>
              <w:jc w:val="both"/>
            </w:pPr>
            <w:r>
              <w:t>930</w:t>
            </w:r>
          </w:p>
        </w:tc>
      </w:tr>
      <w:tr w:rsidR="001642F7" w:rsidTr="001642F7">
        <w:trPr>
          <w:trHeight w:val="357"/>
        </w:trPr>
        <w:tc>
          <w:tcPr>
            <w:tcW w:w="60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2F7" w:rsidRDefault="001642F7">
            <w:pPr>
              <w:spacing w:before="100" w:beforeAutospacing="1" w:after="100" w:afterAutospacing="1"/>
              <w:jc w:val="both"/>
            </w:pPr>
            <w:r>
              <w:t>Секретарь муниципальной службы 2 класса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2F7" w:rsidRDefault="00DC476C">
            <w:pPr>
              <w:spacing w:before="100" w:beforeAutospacing="1" w:after="100" w:afterAutospacing="1"/>
              <w:jc w:val="both"/>
            </w:pPr>
            <w:r>
              <w:t>880</w:t>
            </w:r>
          </w:p>
        </w:tc>
      </w:tr>
      <w:tr w:rsidR="001642F7" w:rsidTr="001642F7">
        <w:trPr>
          <w:trHeight w:val="357"/>
        </w:trPr>
        <w:tc>
          <w:tcPr>
            <w:tcW w:w="60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2F7" w:rsidRDefault="001642F7">
            <w:pPr>
              <w:spacing w:before="100" w:beforeAutospacing="1" w:after="100" w:afterAutospacing="1"/>
              <w:jc w:val="both"/>
            </w:pPr>
            <w:r>
              <w:t>Секретарь муниципальной службы 3 класса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2F7" w:rsidRDefault="00DC476C">
            <w:pPr>
              <w:spacing w:before="100" w:beforeAutospacing="1" w:after="100" w:afterAutospacing="1"/>
              <w:jc w:val="both"/>
            </w:pPr>
            <w:r>
              <w:t>723</w:t>
            </w:r>
          </w:p>
        </w:tc>
      </w:tr>
    </w:tbl>
    <w:p w:rsidR="001642F7" w:rsidRDefault="001642F7" w:rsidP="001642F7">
      <w:pPr>
        <w:spacing w:before="100" w:beforeAutospacing="1" w:after="100" w:afterAutospacing="1"/>
        <w:ind w:firstLine="513"/>
        <w:jc w:val="both"/>
      </w:pPr>
      <w:r>
        <w:t xml:space="preserve">Ежемесячная надбавка за классный чин устанавливается с момента присвоения муниципальным служащим классных чинов муниципальной службы. </w:t>
      </w:r>
    </w:p>
    <w:p w:rsidR="001642F7" w:rsidRDefault="001642F7" w:rsidP="001642F7">
      <w:pPr>
        <w:ind w:firstLine="360"/>
        <w:jc w:val="center"/>
        <w:rPr>
          <w:b/>
        </w:rPr>
      </w:pPr>
    </w:p>
    <w:p w:rsidR="001642F7" w:rsidRDefault="001642F7" w:rsidP="001642F7">
      <w:pPr>
        <w:ind w:firstLine="360"/>
        <w:jc w:val="center"/>
        <w:rPr>
          <w:b/>
        </w:rPr>
      </w:pPr>
      <w:r>
        <w:rPr>
          <w:b/>
        </w:rPr>
        <w:t>9. Премия за выполнение особо важных и сложных заданий.</w:t>
      </w:r>
    </w:p>
    <w:p w:rsidR="001642F7" w:rsidRDefault="001642F7" w:rsidP="001642F7">
      <w:pPr>
        <w:ind w:firstLine="360"/>
        <w:jc w:val="both"/>
        <w:rPr>
          <w:b/>
        </w:rPr>
      </w:pPr>
    </w:p>
    <w:p w:rsidR="001642F7" w:rsidRDefault="001642F7" w:rsidP="001642F7">
      <w:pPr>
        <w:ind w:firstLine="360"/>
        <w:jc w:val="both"/>
      </w:pPr>
      <w:r>
        <w:t>9.1    Муниципальные служащие могут быть премированы за выполнение особо важных и сложных заданий. Размер премии за выполнение особо важных и сложных заданий определяется распоряжением Главы администрации в процентах к должностному окладу.</w:t>
      </w:r>
    </w:p>
    <w:p w:rsidR="001642F7" w:rsidRDefault="001642F7" w:rsidP="001642F7">
      <w:pPr>
        <w:ind w:firstLine="360"/>
        <w:jc w:val="both"/>
      </w:pPr>
      <w:r>
        <w:t>9.2 Основными критериями, дающими право муниципальному служащему на получение премии за выполнение особо важных и сложных заданий, являются:</w:t>
      </w:r>
    </w:p>
    <w:p w:rsidR="001642F7" w:rsidRDefault="001642F7" w:rsidP="001642F7">
      <w:pPr>
        <w:ind w:firstLine="360"/>
        <w:jc w:val="both"/>
      </w:pPr>
      <w:r>
        <w:t xml:space="preserve">-  досрочное выполнение на высоком профессиональном уровне конкретных поручений и заданий, реализация которых имеет большое значение для функционирования органов местного самоуправления администрации </w:t>
      </w:r>
      <w:proofErr w:type="spellStart"/>
      <w:r>
        <w:t>Крутологовского</w:t>
      </w:r>
      <w:proofErr w:type="spellEnd"/>
      <w:r>
        <w:t xml:space="preserve"> сельсовета.</w:t>
      </w:r>
    </w:p>
    <w:p w:rsidR="001642F7" w:rsidRDefault="001642F7" w:rsidP="001642F7">
      <w:pPr>
        <w:ind w:firstLine="360"/>
        <w:jc w:val="both"/>
      </w:pPr>
      <w:r>
        <w:t>-     проявление инициативы в подготовке и выработке комплекса мероприятий по выполнению особо важных и сложных заданий;</w:t>
      </w:r>
    </w:p>
    <w:p w:rsidR="001642F7" w:rsidRDefault="001642F7" w:rsidP="001642F7">
      <w:pPr>
        <w:ind w:firstLine="360"/>
        <w:jc w:val="both"/>
      </w:pPr>
      <w:r>
        <w:t>- своевременная и четкая организация деятельности муниципальных служащих по выполнению особо важных и сложных заданий.</w:t>
      </w:r>
    </w:p>
    <w:p w:rsidR="001642F7" w:rsidRDefault="001642F7" w:rsidP="001642F7">
      <w:pPr>
        <w:ind w:firstLine="360"/>
        <w:jc w:val="both"/>
      </w:pPr>
      <w:r>
        <w:t xml:space="preserve">9.3     Премия за выполнение особо важных и сложных заданий – </w:t>
      </w:r>
      <w:r w:rsidR="00DC476C">
        <w:t>вы</w:t>
      </w:r>
      <w:bookmarkStart w:id="0" w:name="_GoBack"/>
      <w:bookmarkEnd w:id="0"/>
      <w:r>
        <w:t>платы премии предусматриваются в размере не более двух месячных окладов денежного содержания в расчете на год.</w:t>
      </w:r>
    </w:p>
    <w:p w:rsidR="001642F7" w:rsidRDefault="001642F7" w:rsidP="001642F7">
      <w:pPr>
        <w:ind w:firstLine="360"/>
        <w:jc w:val="both"/>
      </w:pPr>
    </w:p>
    <w:p w:rsidR="001642F7" w:rsidRDefault="001642F7" w:rsidP="001642F7">
      <w:pPr>
        <w:ind w:firstLine="360"/>
        <w:jc w:val="center"/>
        <w:rPr>
          <w:b/>
        </w:rPr>
      </w:pPr>
      <w:r>
        <w:rPr>
          <w:b/>
        </w:rPr>
        <w:t>10. Единовременная выплата и  материальная помощь.</w:t>
      </w:r>
    </w:p>
    <w:p w:rsidR="001642F7" w:rsidRDefault="001642F7" w:rsidP="001642F7">
      <w:pPr>
        <w:ind w:firstLine="360"/>
        <w:jc w:val="both"/>
        <w:rPr>
          <w:b/>
        </w:rPr>
      </w:pPr>
    </w:p>
    <w:p w:rsidR="001642F7" w:rsidRDefault="001642F7" w:rsidP="001642F7">
      <w:pPr>
        <w:ind w:firstLine="540"/>
        <w:jc w:val="both"/>
      </w:pPr>
      <w:r>
        <w:t>10.1 Единовременная выплата при предоставлении ежегодного оплачиваемого отпуска выплачивается муниципальному служащему в размере двух месячных окладов денежного содержания в год.</w:t>
      </w:r>
    </w:p>
    <w:p w:rsidR="001642F7" w:rsidRDefault="001642F7" w:rsidP="001642F7">
      <w:pPr>
        <w:ind w:firstLine="360"/>
        <w:jc w:val="both"/>
      </w:pPr>
      <w:r>
        <w:t xml:space="preserve">Материальная помощь в размере одного месячного оклада денежного содержания выплачивается на основании заявления муниципального служащего, согласованного с Главой </w:t>
      </w:r>
      <w:proofErr w:type="spellStart"/>
      <w:r>
        <w:t>Крутологовского</w:t>
      </w:r>
      <w:proofErr w:type="spellEnd"/>
      <w:r>
        <w:t xml:space="preserve"> сельсовета, один раз в календарном году, как правило, при уходе в ежегодный основной оплачиваемый отпуск или в другое время в течение календарного года</w:t>
      </w:r>
    </w:p>
    <w:p w:rsidR="001642F7" w:rsidRDefault="001642F7" w:rsidP="001642F7">
      <w:pPr>
        <w:ind w:firstLine="360"/>
        <w:jc w:val="both"/>
      </w:pPr>
      <w:r>
        <w:t>10.2 Единовременная выплата вновь принятым муниципальным служащим, выплачивается пропорционально отработанному времени в расчетном  году.</w:t>
      </w:r>
    </w:p>
    <w:p w:rsidR="001642F7" w:rsidRDefault="001642F7" w:rsidP="001642F7">
      <w:pPr>
        <w:ind w:firstLine="360"/>
        <w:jc w:val="both"/>
      </w:pPr>
      <w:r>
        <w:t>Муниципальным служащим, уволенным в течение расчетного года, единовременная выплата выплачивается за фактически отработанное время.</w:t>
      </w:r>
    </w:p>
    <w:p w:rsidR="001642F7" w:rsidRDefault="001642F7" w:rsidP="001642F7">
      <w:pPr>
        <w:ind w:firstLine="360"/>
        <w:jc w:val="both"/>
      </w:pPr>
      <w:r>
        <w:t>10.3 Муниципальным служащим при возникших в его семье материальных затруднениях (заболевание, смерть ближайших родственников и другие уважительные причины) может быть оказана дополнительная материальная помощь.</w:t>
      </w:r>
    </w:p>
    <w:p w:rsidR="001642F7" w:rsidRDefault="001642F7" w:rsidP="001642F7">
      <w:pPr>
        <w:ind w:firstLine="360"/>
        <w:jc w:val="both"/>
      </w:pPr>
      <w:r>
        <w:t>Материальная помощь выплачивается по письменному заявлению муниципального служащего с указанием причин.</w:t>
      </w:r>
    </w:p>
    <w:p w:rsidR="001642F7" w:rsidRDefault="001642F7" w:rsidP="001642F7">
      <w:pPr>
        <w:ind w:firstLine="360"/>
        <w:jc w:val="both"/>
      </w:pPr>
      <w:r>
        <w:lastRenderedPageBreak/>
        <w:t>В случае смерти муниципального служащего, материальная помощь выплачивается супругу (супруге), одному из родителей или другому члену семьи.</w:t>
      </w:r>
    </w:p>
    <w:p w:rsidR="001642F7" w:rsidRDefault="001642F7" w:rsidP="001642F7">
      <w:pPr>
        <w:ind w:firstLine="360"/>
        <w:jc w:val="both"/>
      </w:pPr>
      <w:r>
        <w:t xml:space="preserve">10.4   Выплата всех видов материальной помощи производится в пределах средств, предусмотренных на оплату труда в местном бюджете на очередной финансовый год. </w:t>
      </w:r>
    </w:p>
    <w:p w:rsidR="001642F7" w:rsidRDefault="001642F7" w:rsidP="001642F7">
      <w:pPr>
        <w:ind w:firstLine="360"/>
        <w:jc w:val="both"/>
      </w:pPr>
    </w:p>
    <w:p w:rsidR="001642F7" w:rsidRDefault="001642F7" w:rsidP="001642F7">
      <w:pPr>
        <w:ind w:firstLine="360"/>
        <w:jc w:val="both"/>
      </w:pPr>
    </w:p>
    <w:p w:rsidR="001642F7" w:rsidRDefault="001642F7" w:rsidP="001642F7">
      <w:pPr>
        <w:ind w:firstLine="360"/>
        <w:jc w:val="center"/>
        <w:rPr>
          <w:b/>
        </w:rPr>
      </w:pPr>
      <w:r>
        <w:rPr>
          <w:b/>
        </w:rPr>
        <w:t>11. Иные виды премий.</w:t>
      </w:r>
    </w:p>
    <w:p w:rsidR="001642F7" w:rsidRDefault="001642F7" w:rsidP="001642F7">
      <w:pPr>
        <w:ind w:firstLine="360"/>
        <w:jc w:val="both"/>
        <w:rPr>
          <w:b/>
        </w:rPr>
      </w:pPr>
    </w:p>
    <w:p w:rsidR="001642F7" w:rsidRDefault="001642F7" w:rsidP="001642F7">
      <w:pPr>
        <w:ind w:firstLine="360"/>
        <w:jc w:val="both"/>
      </w:pPr>
      <w:r>
        <w:t>11.1 Премирование муниципальных служащих осуществляется по результатам работы, за квартал,  год, за добросовестный труд и в связи с юбилейными датами (50, 55, 60 лет со дня рождения), к праздничным датам: Международный женский день 8 Марта и День защитника Отечества.</w:t>
      </w:r>
    </w:p>
    <w:p w:rsidR="001642F7" w:rsidRDefault="001642F7" w:rsidP="001642F7">
      <w:pPr>
        <w:ind w:firstLine="360"/>
        <w:jc w:val="both"/>
      </w:pPr>
      <w:r>
        <w:t>11.2   Премии по результатам работы за квартал, год выплачиваются пропорционально фактически отработанного времени.</w:t>
      </w:r>
    </w:p>
    <w:p w:rsidR="001642F7" w:rsidRDefault="001642F7" w:rsidP="001642F7">
      <w:pPr>
        <w:ind w:firstLine="360"/>
        <w:jc w:val="both"/>
      </w:pPr>
      <w:r>
        <w:t>11.3    Премии максимальным размером не ограничиваются.</w:t>
      </w:r>
    </w:p>
    <w:p w:rsidR="001642F7" w:rsidRDefault="001642F7" w:rsidP="001642F7">
      <w:pPr>
        <w:ind w:firstLine="360"/>
        <w:jc w:val="both"/>
      </w:pPr>
      <w:r>
        <w:t>11.4 При назначении премии за квартал или год учитывается исполнение муниципальным служащим обязанностей отсутствующего муниципального служащего без освобождения от своей основной работы.</w:t>
      </w:r>
    </w:p>
    <w:p w:rsidR="001642F7" w:rsidRDefault="001642F7" w:rsidP="001642F7">
      <w:pPr>
        <w:ind w:firstLine="360"/>
        <w:jc w:val="both"/>
        <w:rPr>
          <w:b/>
        </w:rPr>
      </w:pPr>
    </w:p>
    <w:p w:rsidR="001642F7" w:rsidRDefault="001642F7" w:rsidP="001642F7">
      <w:pPr>
        <w:ind w:firstLine="360"/>
        <w:jc w:val="center"/>
        <w:rPr>
          <w:b/>
        </w:rPr>
      </w:pPr>
      <w:r>
        <w:rPr>
          <w:b/>
        </w:rPr>
        <w:t>12. Оплата труда при исполнении обязанностей временно отсутствующего муниципального служащего</w:t>
      </w:r>
    </w:p>
    <w:p w:rsidR="001642F7" w:rsidRDefault="001642F7" w:rsidP="001642F7">
      <w:pPr>
        <w:ind w:firstLine="360"/>
        <w:jc w:val="both"/>
        <w:rPr>
          <w:b/>
        </w:rPr>
      </w:pPr>
    </w:p>
    <w:p w:rsidR="001642F7" w:rsidRDefault="001642F7" w:rsidP="001642F7">
      <w:pPr>
        <w:ind w:firstLine="360"/>
        <w:jc w:val="both"/>
      </w:pPr>
      <w:r>
        <w:t xml:space="preserve">12.1 Муниципальному служащему, выполняющему наряду со своими должностными обязанностям, дополнительную работу по другой должности в период временного отсутствия (отпуск, временная нетрудоспособность, командировка) муниципального служащего производится доплата за совмещение должностей по соглашению с Главой  администрации </w:t>
      </w:r>
      <w:proofErr w:type="spellStart"/>
      <w:r>
        <w:t>Крутологвского</w:t>
      </w:r>
      <w:proofErr w:type="spellEnd"/>
      <w:r>
        <w:t xml:space="preserve"> сельсовета. </w:t>
      </w:r>
    </w:p>
    <w:p w:rsidR="001642F7" w:rsidRDefault="001642F7" w:rsidP="001642F7">
      <w:pPr>
        <w:ind w:left="360"/>
        <w:jc w:val="both"/>
        <w:rPr>
          <w:b/>
        </w:rPr>
      </w:pPr>
    </w:p>
    <w:p w:rsidR="001642F7" w:rsidRDefault="001642F7" w:rsidP="001642F7">
      <w:pPr>
        <w:ind w:left="360"/>
        <w:jc w:val="both"/>
        <w:rPr>
          <w:b/>
        </w:rPr>
      </w:pPr>
    </w:p>
    <w:p w:rsidR="001642F7" w:rsidRDefault="001642F7" w:rsidP="001642F7">
      <w:pPr>
        <w:ind w:left="360"/>
        <w:jc w:val="both"/>
        <w:rPr>
          <w:b/>
        </w:rPr>
      </w:pPr>
    </w:p>
    <w:p w:rsidR="001642F7" w:rsidRDefault="001642F7" w:rsidP="001642F7">
      <w:pPr>
        <w:ind w:firstLine="360"/>
        <w:jc w:val="center"/>
        <w:rPr>
          <w:b/>
        </w:rPr>
      </w:pPr>
      <w:r>
        <w:rPr>
          <w:b/>
        </w:rPr>
        <w:t>13. Использование экономии фонда заработной платы муниципальных служащих.</w:t>
      </w:r>
    </w:p>
    <w:p w:rsidR="001642F7" w:rsidRDefault="001642F7" w:rsidP="001642F7">
      <w:pPr>
        <w:ind w:firstLine="360"/>
        <w:jc w:val="both"/>
      </w:pPr>
      <w:r>
        <w:t>13.1 Экономия фонда заработной платы муниципальных служащих за отчетный период (месяц, квартал, полугодие, год) может быть использована:</w:t>
      </w:r>
    </w:p>
    <w:p w:rsidR="001642F7" w:rsidRDefault="001642F7" w:rsidP="001642F7">
      <w:pPr>
        <w:ind w:firstLine="360"/>
        <w:jc w:val="both"/>
      </w:pPr>
      <w:r>
        <w:t>- на дополнительное премирование муниципальных служащих ежемесячно, по итогам  работы за квартал, год;</w:t>
      </w:r>
    </w:p>
    <w:p w:rsidR="001642F7" w:rsidRDefault="001642F7" w:rsidP="001642F7">
      <w:pPr>
        <w:ind w:firstLine="360"/>
        <w:jc w:val="both"/>
      </w:pPr>
      <w:r>
        <w:t>-  на  выплату материальной помощи.</w:t>
      </w:r>
    </w:p>
    <w:p w:rsidR="001642F7" w:rsidRDefault="001642F7" w:rsidP="001642F7">
      <w:pPr>
        <w:ind w:firstLine="360"/>
        <w:jc w:val="both"/>
      </w:pPr>
      <w:r>
        <w:t>13.2 Выплата материальной помощи осуществляется на основании личного заявления муниципального служащего  и распоряжения Главы администрации.</w:t>
      </w:r>
    </w:p>
    <w:p w:rsidR="001642F7" w:rsidRDefault="001642F7" w:rsidP="001642F7">
      <w:pPr>
        <w:ind w:firstLine="360"/>
        <w:jc w:val="both"/>
      </w:pPr>
      <w:r>
        <w:t>13.3 Решение о направлении использования экономии фонда заработной платы принимает Глава администрации путем издания соответствующего распоряжения.</w:t>
      </w:r>
    </w:p>
    <w:p w:rsidR="001642F7" w:rsidRDefault="001642F7" w:rsidP="001642F7">
      <w:pPr>
        <w:ind w:firstLine="360"/>
        <w:jc w:val="both"/>
      </w:pPr>
      <w:r>
        <w:t xml:space="preserve"> </w:t>
      </w:r>
    </w:p>
    <w:p w:rsidR="001642F7" w:rsidRDefault="001642F7" w:rsidP="001642F7">
      <w:pPr>
        <w:ind w:firstLine="360"/>
        <w:jc w:val="center"/>
        <w:rPr>
          <w:b/>
        </w:rPr>
      </w:pPr>
    </w:p>
    <w:p w:rsidR="001642F7" w:rsidRDefault="001642F7" w:rsidP="001642F7">
      <w:pPr>
        <w:ind w:firstLine="360"/>
        <w:jc w:val="center"/>
        <w:rPr>
          <w:b/>
        </w:rPr>
      </w:pPr>
      <w:r>
        <w:rPr>
          <w:b/>
        </w:rPr>
        <w:t>14. Заключительные положения</w:t>
      </w:r>
    </w:p>
    <w:p w:rsidR="001642F7" w:rsidRDefault="001642F7" w:rsidP="001642F7">
      <w:pPr>
        <w:ind w:firstLine="360"/>
        <w:jc w:val="both"/>
      </w:pPr>
    </w:p>
    <w:p w:rsidR="001642F7" w:rsidRDefault="001642F7" w:rsidP="001642F7">
      <w:pPr>
        <w:numPr>
          <w:ilvl w:val="1"/>
          <w:numId w:val="8"/>
        </w:numPr>
        <w:jc w:val="both"/>
        <w:rPr>
          <w:sz w:val="32"/>
          <w:szCs w:val="32"/>
        </w:rPr>
      </w:pPr>
      <w:r>
        <w:t>Увеличение (индексация)  денежного вознаграждения лиц, замещающих муниципальные должности, должностных окладов муниципальных служащих производится одновременно при увеличении (индексации) окладов денежного содержания государственных гражданских служащих Новосибирской области в соответствии с законом Новосибирской области об областном бюджете Новосибирской области на соответствующий год.</w:t>
      </w:r>
    </w:p>
    <w:p w:rsidR="001642F7" w:rsidRDefault="001642F7" w:rsidP="001642F7">
      <w:pPr>
        <w:ind w:left="360"/>
        <w:jc w:val="both"/>
      </w:pPr>
    </w:p>
    <w:p w:rsidR="001642F7" w:rsidRDefault="001642F7" w:rsidP="001642F7">
      <w:pPr>
        <w:ind w:left="360"/>
        <w:jc w:val="both"/>
      </w:pPr>
    </w:p>
    <w:p w:rsidR="001642F7" w:rsidRDefault="001642F7" w:rsidP="001642F7">
      <w:pPr>
        <w:ind w:left="360"/>
        <w:jc w:val="both"/>
      </w:pPr>
    </w:p>
    <w:p w:rsidR="001642F7" w:rsidRDefault="001642F7" w:rsidP="001642F7">
      <w:pPr>
        <w:ind w:left="360"/>
        <w:jc w:val="both"/>
      </w:pPr>
    </w:p>
    <w:p w:rsidR="001642F7" w:rsidRDefault="001642F7" w:rsidP="001642F7">
      <w:pPr>
        <w:ind w:left="360"/>
        <w:jc w:val="both"/>
      </w:pPr>
    </w:p>
    <w:p w:rsidR="001642F7" w:rsidRDefault="001642F7" w:rsidP="001642F7">
      <w:pPr>
        <w:ind w:left="360"/>
        <w:jc w:val="both"/>
      </w:pPr>
    </w:p>
    <w:p w:rsidR="001642F7" w:rsidRDefault="001642F7" w:rsidP="001642F7">
      <w:pPr>
        <w:ind w:left="360"/>
        <w:jc w:val="both"/>
      </w:pPr>
    </w:p>
    <w:sectPr w:rsidR="001642F7" w:rsidSect="000B2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14A6"/>
    <w:multiLevelType w:val="hybridMultilevel"/>
    <w:tmpl w:val="A8AEB2A6"/>
    <w:lvl w:ilvl="0" w:tplc="5EFC55BC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F3191"/>
    <w:multiLevelType w:val="multilevel"/>
    <w:tmpl w:val="A83237E8"/>
    <w:lvl w:ilvl="0">
      <w:start w:val="5"/>
      <w:numFmt w:val="decimal"/>
      <w:lvlText w:val="%1"/>
      <w:lvlJc w:val="left"/>
      <w:pPr>
        <w:tabs>
          <w:tab w:val="num" w:pos="408"/>
        </w:tabs>
        <w:ind w:left="408" w:hanging="408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2">
    <w:nsid w:val="32257D67"/>
    <w:multiLevelType w:val="multilevel"/>
    <w:tmpl w:val="6B5E8A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3">
    <w:nsid w:val="38CA4AF5"/>
    <w:multiLevelType w:val="multilevel"/>
    <w:tmpl w:val="A1D02352"/>
    <w:lvl w:ilvl="0">
      <w:start w:val="7"/>
      <w:numFmt w:val="decimal"/>
      <w:lvlText w:val="%1."/>
      <w:lvlJc w:val="left"/>
      <w:pPr>
        <w:tabs>
          <w:tab w:val="num" w:pos="492"/>
        </w:tabs>
        <w:ind w:left="492" w:hanging="492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4">
    <w:nsid w:val="401F2C5D"/>
    <w:multiLevelType w:val="multilevel"/>
    <w:tmpl w:val="5EBA6A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>
    <w:nsid w:val="5BA93563"/>
    <w:multiLevelType w:val="multilevel"/>
    <w:tmpl w:val="967CA8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>
    <w:nsid w:val="61E73603"/>
    <w:multiLevelType w:val="multilevel"/>
    <w:tmpl w:val="7AF22374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sz w:val="2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sz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sz w:val="24"/>
      </w:rPr>
    </w:lvl>
  </w:abstractNum>
  <w:abstractNum w:abstractNumId="7">
    <w:nsid w:val="6FA01711"/>
    <w:multiLevelType w:val="hybridMultilevel"/>
    <w:tmpl w:val="046CDC2C"/>
    <w:lvl w:ilvl="0" w:tplc="83BE9B5E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42F7"/>
    <w:rsid w:val="000B2FCA"/>
    <w:rsid w:val="001642F7"/>
    <w:rsid w:val="00CA6DD0"/>
    <w:rsid w:val="00CD7BEC"/>
    <w:rsid w:val="00D15F27"/>
    <w:rsid w:val="00DC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4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User</cp:lastModifiedBy>
  <cp:revision>3</cp:revision>
  <dcterms:created xsi:type="dcterms:W3CDTF">2016-02-25T01:22:00Z</dcterms:created>
  <dcterms:modified xsi:type="dcterms:W3CDTF">2017-02-09T15:04:00Z</dcterms:modified>
</cp:coreProperties>
</file>